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C875" w14:textId="28B2273A" w:rsidR="00566F7E" w:rsidRDefault="00286590" w:rsidP="00566F7E">
      <w:pPr>
        <w:pStyle w:val="TITOL"/>
        <w:ind w:left="0"/>
        <w:rPr>
          <w:b/>
          <w:spacing w:val="0"/>
          <w:sz w:val="36"/>
          <w:szCs w:val="32"/>
        </w:rPr>
      </w:pPr>
      <w:r>
        <w:rPr>
          <w:b/>
          <w:spacing w:val="0"/>
          <w:sz w:val="36"/>
          <w:szCs w:val="32"/>
        </w:rPr>
        <w:t>BIOGRAF</w:t>
      </w:r>
      <w:r w:rsidR="00795F3E">
        <w:rPr>
          <w:b/>
          <w:spacing w:val="0"/>
          <w:sz w:val="36"/>
          <w:szCs w:val="32"/>
        </w:rPr>
        <w:t>I</w:t>
      </w:r>
      <w:r w:rsidR="00566F7E">
        <w:rPr>
          <w:b/>
          <w:spacing w:val="0"/>
          <w:sz w:val="36"/>
          <w:szCs w:val="32"/>
        </w:rPr>
        <w:t>A</w:t>
      </w:r>
    </w:p>
    <w:p w14:paraId="322A98BC" w14:textId="77777777" w:rsidR="00AA4F7A" w:rsidRDefault="00AA4F7A" w:rsidP="00566F7E">
      <w:pPr>
        <w:pStyle w:val="TITOL"/>
        <w:ind w:left="0"/>
        <w:rPr>
          <w:b/>
          <w:spacing w:val="0"/>
          <w:sz w:val="36"/>
          <w:szCs w:val="32"/>
        </w:rPr>
      </w:pPr>
    </w:p>
    <w:p w14:paraId="78214058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Apassionada de la comunicació, la publicitat i la gestió organitzacional, àmbit en el qual he desenvolupat la meua carrera professional durant 20 anys. </w:t>
      </w:r>
    </w:p>
    <w:p w14:paraId="2EAE556C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M'interessen els processos de transformació i innovació en les organitzacions, com connectar i impactar en les audiències i els canvis de preferències de les diferents generacions de consumidors.</w:t>
      </w:r>
    </w:p>
    <w:p w14:paraId="710FE7F9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</w:p>
    <w:p w14:paraId="0A433033" w14:textId="4C7582AC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Al llarg de la meua carrera, el meu treball ha consistit a entendre els problemes de relació i creixement de marques i anunciants, a utilitzar el màrqueting, la comunicació i les RRPP, en les seues diferents manifestacions, com a poderosos instruments per a solucionar-los.</w:t>
      </w:r>
    </w:p>
    <w:p w14:paraId="4E9CC801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</w:p>
    <w:p w14:paraId="6FB1A008" w14:textId="0E54FE5E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Entre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 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2017 i</w:t>
      </w:r>
      <w:bookmarkStart w:id="0" w:name="_GoBack"/>
      <w:bookmarkEnd w:id="0"/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 2018, com a </w:t>
      </w:r>
      <w:r w:rsidR="00795F3E">
        <w:rPr>
          <w:rFonts w:ascii="Arial" w:eastAsiaTheme="majorEastAsia" w:hAnsi="Arial" w:cs="Arial"/>
          <w:kern w:val="28"/>
          <w:sz w:val="22"/>
          <w:szCs w:val="22"/>
          <w:lang w:val="es-ES"/>
        </w:rPr>
        <w:t>v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icepresidenta de l'Associació d'Empreses de Publicitat de la Comunitat Valenciana: ComunitAd, he pogut defensar els interessos sectorials de la professió publicitària i aportar tota la meua experiència en pro del</w:t>
      </w:r>
      <w:r w:rsidR="00106F89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 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col·lectiu empresarial que representa aquest sector. D'altra banda, actualment forme part de la Junta Directiva del Col·legi de Publicitaris i de Relacions Públiques de la Comunitat Valenciana on represente els interessos individuals dels professionals sector de la comunicació i publicitat.</w:t>
      </w:r>
    </w:p>
    <w:p w14:paraId="0C5552AA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</w:p>
    <w:p w14:paraId="4050EBB2" w14:textId="34894785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També viu de prop de l'emprenedoria empresarial aportant la meua visió en projectes com 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‘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advisor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’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 en comunicació i 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‘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business angel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’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. </w:t>
      </w:r>
    </w:p>
    <w:p w14:paraId="7B6EDE62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</w:p>
    <w:p w14:paraId="675643D2" w14:textId="6C569287" w:rsid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Entre els meus interessos estan els següents àmbits:  Estr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a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t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è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gia empresarial, planificació estratègica, Innovació i desenvolupament de negoci,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 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estils organitzacionals disrupti</w:t>
      </w:r>
      <w:r>
        <w:rPr>
          <w:rFonts w:ascii="Arial" w:eastAsiaTheme="majorEastAsia" w:hAnsi="Arial" w:cs="Arial"/>
          <w:kern w:val="28"/>
          <w:sz w:val="22"/>
          <w:szCs w:val="22"/>
          <w:lang w:val="es-ES"/>
        </w:rPr>
        <w:t>u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>s, comunicació i màrqueting</w:t>
      </w:r>
      <w:r w:rsidR="000474E0">
        <w:rPr>
          <w:rFonts w:ascii="Arial" w:eastAsiaTheme="majorEastAsia" w:hAnsi="Arial" w:cs="Arial"/>
          <w:kern w:val="28"/>
          <w:sz w:val="22"/>
          <w:szCs w:val="22"/>
          <w:lang w:val="es-ES"/>
        </w:rPr>
        <w:t>,</w:t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 xml:space="preserve"> així com les noves economies i la societat del coneixement.</w:t>
      </w:r>
    </w:p>
    <w:p w14:paraId="056B1201" w14:textId="77777777" w:rsidR="00AA4F7A" w:rsidRPr="00AA4F7A" w:rsidRDefault="00AA4F7A" w:rsidP="00106F89">
      <w:pPr>
        <w:spacing w:line="276" w:lineRule="auto"/>
        <w:jc w:val="both"/>
        <w:rPr>
          <w:rFonts w:ascii="Arial" w:eastAsiaTheme="majorEastAsia" w:hAnsi="Arial" w:cs="Arial"/>
          <w:kern w:val="28"/>
          <w:sz w:val="22"/>
          <w:szCs w:val="22"/>
          <w:lang w:val="es-ES"/>
        </w:rPr>
      </w:pPr>
    </w:p>
    <w:p w14:paraId="3759480A" w14:textId="7374B09E" w:rsidR="000A0A24" w:rsidRDefault="00AA4F7A" w:rsidP="00AA4F7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ab/>
      </w:r>
      <w:r w:rsidRPr="00AA4F7A">
        <w:rPr>
          <w:rFonts w:ascii="Arial" w:eastAsiaTheme="majorEastAsia" w:hAnsi="Arial" w:cs="Arial"/>
          <w:kern w:val="28"/>
          <w:sz w:val="22"/>
          <w:szCs w:val="22"/>
          <w:lang w:val="es-ES"/>
        </w:rPr>
        <w:tab/>
      </w:r>
      <w:r w:rsidRPr="00AA4F7A">
        <w:rPr>
          <w:rFonts w:ascii="Arial" w:hAnsi="Arial" w:cs="Arial"/>
          <w:color w:val="000000"/>
          <w:sz w:val="16"/>
          <w:szCs w:val="16"/>
        </w:rPr>
        <w:tab/>
      </w:r>
      <w:r w:rsidRPr="00AA4F7A">
        <w:rPr>
          <w:rFonts w:ascii="Arial" w:hAnsi="Arial" w:cs="Arial"/>
          <w:color w:val="000000"/>
          <w:sz w:val="16"/>
          <w:szCs w:val="16"/>
        </w:rPr>
        <w:tab/>
      </w:r>
    </w:p>
    <w:p w14:paraId="772D7D0C" w14:textId="77777777" w:rsidR="000A0A24" w:rsidRDefault="000A0A24" w:rsidP="00AA4F7A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7233843" w14:textId="77777777" w:rsidR="000A0A24" w:rsidRDefault="000A0A24" w:rsidP="00AA4F7A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D322268" w14:textId="77777777" w:rsidR="000A0A24" w:rsidRPr="000A0A24" w:rsidRDefault="000A0A24" w:rsidP="00AA4F7A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0A0A24">
        <w:rPr>
          <w:rFonts w:ascii="Arial" w:hAnsi="Arial" w:cs="Arial"/>
          <w:color w:val="000000"/>
          <w:sz w:val="22"/>
          <w:szCs w:val="22"/>
        </w:rPr>
        <w:t>Marta Chillarón</w:t>
      </w:r>
    </w:p>
    <w:p w14:paraId="575EAEDF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667789A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A8A92C0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0A0A24">
        <w:rPr>
          <w:rFonts w:ascii="Arial" w:hAnsi="Arial" w:cs="Arial"/>
          <w:color w:val="000000"/>
          <w:sz w:val="22"/>
          <w:szCs w:val="22"/>
        </w:rPr>
        <w:t>Colegida nº 277</w:t>
      </w:r>
    </w:p>
    <w:p w14:paraId="212C8B52" w14:textId="77777777" w:rsidR="000A0A24" w:rsidRPr="000A0A24" w:rsidRDefault="000A0A24" w:rsidP="000A0A24">
      <w:pPr>
        <w:jc w:val="right"/>
        <w:rPr>
          <w:rFonts w:ascii="Arial" w:eastAsiaTheme="majorEastAsia" w:hAnsi="Arial" w:cs="Arial"/>
          <w:kern w:val="28"/>
          <w:sz w:val="22"/>
          <w:szCs w:val="22"/>
        </w:rPr>
      </w:pPr>
      <w:r w:rsidRPr="000A0A24">
        <w:rPr>
          <w:rFonts w:ascii="Arial" w:hAnsi="Arial" w:cs="Arial"/>
          <w:color w:val="000000"/>
          <w:sz w:val="22"/>
          <w:szCs w:val="22"/>
        </w:rPr>
        <w:t>Colegio Oficial de Publicitarios y RR PP </w:t>
      </w:r>
      <w:r w:rsidRPr="000A0A24">
        <w:rPr>
          <w:rFonts w:ascii="Arial" w:hAnsi="Arial" w:cs="Arial"/>
          <w:color w:val="000000"/>
          <w:sz w:val="22"/>
          <w:szCs w:val="22"/>
        </w:rPr>
        <w:br/>
        <w:t>de la Comunitat Valenciana</w:t>
      </w:r>
    </w:p>
    <w:p w14:paraId="44E98BC6" w14:textId="77777777" w:rsidR="00195D7A" w:rsidRPr="000A0A24" w:rsidRDefault="00195D7A" w:rsidP="00DC1CD9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sectPr w:rsidR="00195D7A" w:rsidRPr="000A0A24" w:rsidSect="002661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22" w:right="1361" w:bottom="1361" w:left="1361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14EB8" w14:textId="77777777" w:rsidR="002F50AD" w:rsidRDefault="002F50AD">
      <w:r>
        <w:separator/>
      </w:r>
    </w:p>
  </w:endnote>
  <w:endnote w:type="continuationSeparator" w:id="0">
    <w:p w14:paraId="4D488781" w14:textId="77777777" w:rsidR="002F50AD" w:rsidRDefault="002F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7A4" w14:textId="77777777" w:rsidR="007E51F3" w:rsidRDefault="007E51F3" w:rsidP="007E51F3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9760" behindDoc="0" locked="0" layoutInCell="1" allowOverlap="1" wp14:anchorId="72A020A2" wp14:editId="0410D6E0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29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5AE2F" w14:textId="77777777" w:rsidR="007E51F3" w:rsidRPr="0097443F" w:rsidRDefault="007E51F3" w:rsidP="007E51F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6F7E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6F7E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020A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68.95pt;margin-top:6.55pt;width:98.9pt;height:21.1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LX1&#10;iJ9JAgAAiA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6725AE2F" w14:textId="77777777" w:rsidR="007E51F3" w:rsidRPr="0097443F" w:rsidRDefault="007E51F3" w:rsidP="007E51F3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566F7E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566F7E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E17A8C" w14:textId="77777777" w:rsidR="00091349" w:rsidRPr="000A0A24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0A0A24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71274351" w14:textId="77777777" w:rsidR="007E51F3" w:rsidRPr="000A0A24" w:rsidRDefault="007E51F3">
    <w:pPr>
      <w:pStyle w:val="Piedepgin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104E4" w14:textId="77777777" w:rsidR="00ED3BF2" w:rsidRDefault="00ED3BF2" w:rsidP="00ED3BF2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4640" behindDoc="0" locked="0" layoutInCell="1" allowOverlap="1" wp14:anchorId="148C888C" wp14:editId="6E5F1A27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06133D" w14:textId="77777777" w:rsidR="00ED3BF2" w:rsidRPr="0097443F" w:rsidRDefault="00ED3BF2" w:rsidP="00ED3BF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4512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4512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C888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8.95pt;margin-top:6.55pt;width:98.9pt;height:21.1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Arr&#10;k2BJAgAAhw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3E06133D" w14:textId="77777777" w:rsidR="00ED3BF2" w:rsidRPr="0097443F" w:rsidRDefault="00ED3BF2" w:rsidP="00ED3BF2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8E4512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8E4512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2354604" w14:textId="77777777" w:rsidR="00091349" w:rsidRPr="000A0A24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0A0A24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40CBE138" w14:textId="77777777" w:rsidR="004E420F" w:rsidRPr="000A0A24" w:rsidRDefault="004E420F" w:rsidP="006368F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D422" w14:textId="77777777" w:rsidR="002F50AD" w:rsidRDefault="002F50AD">
      <w:r>
        <w:separator/>
      </w:r>
    </w:p>
  </w:footnote>
  <w:footnote w:type="continuationSeparator" w:id="0">
    <w:p w14:paraId="32638874" w14:textId="77777777" w:rsidR="002F50AD" w:rsidRDefault="002F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85777"/>
      <w:docPartObj>
        <w:docPartGallery w:val="Page Numbers (Top of Page)"/>
        <w:docPartUnique/>
      </w:docPartObj>
    </w:sdtPr>
    <w:sdtEndPr/>
    <w:sdtContent>
      <w:p w14:paraId="228EB84B" w14:textId="77777777" w:rsidR="00DC1CD9" w:rsidRDefault="005D64A6">
        <w:pPr>
          <w:pStyle w:val="Encabezado"/>
          <w:jc w:val="right"/>
        </w:pPr>
        <w:r w:rsidRPr="007E51F3">
          <w:rPr>
            <w:noProof/>
            <w:lang w:val="ca-ES" w:eastAsia="ca-ES"/>
          </w:rPr>
          <mc:AlternateContent>
            <mc:Choice Requires="wps">
              <w:drawing>
                <wp:anchor distT="0" distB="0" distL="114300" distR="114300" simplePos="0" relativeHeight="251827712" behindDoc="0" locked="0" layoutInCell="1" allowOverlap="1" wp14:anchorId="13AFE9DE" wp14:editId="5EAB928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175260</wp:posOffset>
                  </wp:positionV>
                  <wp:extent cx="3295650" cy="304800"/>
                  <wp:effectExtent l="0" t="0" r="0" b="0"/>
                  <wp:wrapNone/>
                  <wp:docPr id="2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56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B4C51" w14:textId="77777777" w:rsidR="00091349" w:rsidRPr="000A0A24" w:rsidRDefault="00091349" w:rsidP="00091349">
                              <w:pPr>
                                <w:snapToGrid w:val="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0A0A2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  <w:t>REGIDORIA DE TRANSPARÈNCIA I GOVERN OBERT</w:t>
                              </w:r>
                            </w:p>
                            <w:p w14:paraId="022BACE6" w14:textId="77777777" w:rsidR="007E51F3" w:rsidRPr="000A0A24" w:rsidRDefault="007E51F3" w:rsidP="007E51F3">
                              <w:pPr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6094B57D" w14:textId="77777777" w:rsidR="007E51F3" w:rsidRPr="000A0A24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4403769F" w14:textId="77777777" w:rsidR="007E51F3" w:rsidRPr="000A0A24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AFE9DE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.2pt;margin-top:13.8pt;width:259.5pt;height:24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" filled="f" stroked="f">
                  <v:textbox>
                    <w:txbxContent>
                      <w:p w14:paraId="517B4C51" w14:textId="77777777" w:rsidR="00091349" w:rsidRPr="000A0A24" w:rsidRDefault="00091349" w:rsidP="00091349">
                        <w:pPr>
                          <w:snapToGrid w:val="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0A0A24"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  <w:t>REGIDORIA DE TRANSPARÈNCIA I GOVERN OBERT</w:t>
                        </w:r>
                      </w:p>
                      <w:p w14:paraId="022BACE6" w14:textId="77777777" w:rsidR="007E51F3" w:rsidRPr="000A0A24" w:rsidRDefault="007E51F3" w:rsidP="007E51F3">
                        <w:pPr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6094B57D" w14:textId="77777777" w:rsidR="007E51F3" w:rsidRPr="000A0A24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4403769F" w14:textId="77777777" w:rsidR="007E51F3" w:rsidRPr="000A0A24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7E51F3" w:rsidRPr="007E51F3">
          <w:rPr>
            <w:noProof/>
            <w:lang w:val="ca-ES" w:eastAsia="ca-ES"/>
          </w:rPr>
          <w:drawing>
            <wp:anchor distT="0" distB="0" distL="114300" distR="114300" simplePos="0" relativeHeight="251826688" behindDoc="1" locked="0" layoutInCell="1" allowOverlap="1" wp14:anchorId="77225887" wp14:editId="7BAB3869">
              <wp:simplePos x="0" y="0"/>
              <wp:positionH relativeFrom="column">
                <wp:posOffset>-373380</wp:posOffset>
              </wp:positionH>
              <wp:positionV relativeFrom="paragraph">
                <wp:posOffset>-198755</wp:posOffset>
              </wp:positionV>
              <wp:extent cx="2809240" cy="492125"/>
              <wp:effectExtent l="0" t="0" r="0" b="3175"/>
              <wp:wrapNone/>
              <wp:docPr id="28" name="Imagen 28" descr="Logo02 VLC 1 linia lateral C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Logo02 VLC 1 linia lateral COL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24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840C6FF" w14:textId="77777777" w:rsidR="004951C7" w:rsidRDefault="004951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5F89A" w14:textId="77777777" w:rsidR="004E420F" w:rsidRDefault="00ED3BF2" w:rsidP="00BD6160">
    <w:pPr>
      <w:pStyle w:val="Encabezado"/>
      <w:tabs>
        <w:tab w:val="left" w:pos="2410"/>
        <w:tab w:val="left" w:pos="3300"/>
        <w:tab w:val="center" w:pos="4592"/>
        <w:tab w:val="right" w:pos="6096"/>
      </w:tabs>
      <w:spacing w:after="400"/>
      <w:jc w:val="both"/>
    </w:pPr>
    <w:r w:rsidRPr="0026612B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822592" behindDoc="0" locked="0" layoutInCell="1" allowOverlap="1" wp14:anchorId="150FF1C5" wp14:editId="1FBAD45B">
              <wp:simplePos x="0" y="0"/>
              <wp:positionH relativeFrom="column">
                <wp:posOffset>-111760</wp:posOffset>
              </wp:positionH>
              <wp:positionV relativeFrom="paragraph">
                <wp:posOffset>22859</wp:posOffset>
              </wp:positionV>
              <wp:extent cx="3295650" cy="333375"/>
              <wp:effectExtent l="0" t="0" r="0" b="9525"/>
              <wp:wrapNone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1169B" w14:textId="77777777" w:rsidR="0026612B" w:rsidRPr="000A0A24" w:rsidRDefault="00091349" w:rsidP="005D64A6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0A0A24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REGIDORIA DE TRANSPARÈNCIA I GOVERN OBERT</w:t>
                          </w:r>
                        </w:p>
                        <w:p w14:paraId="46BCFC1E" w14:textId="77777777" w:rsidR="0026612B" w:rsidRPr="000A0A24" w:rsidRDefault="0026612B" w:rsidP="005D64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5B20F37F" w14:textId="77777777" w:rsidR="0026612B" w:rsidRPr="000A0A24" w:rsidRDefault="0026612B" w:rsidP="005D64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1A2A3EDC" w14:textId="77777777" w:rsidR="0026612B" w:rsidRPr="000A0A24" w:rsidRDefault="0026612B" w:rsidP="005D64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FF1C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8pt;margin-top:1.8pt;width:259.5pt;height:26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" filled="f" stroked="f">
              <v:textbox>
                <w:txbxContent>
                  <w:p w14:paraId="0AB1169B" w14:textId="77777777" w:rsidR="0026612B" w:rsidRPr="000A0A24" w:rsidRDefault="00091349" w:rsidP="005D64A6">
                    <w:pPr>
                      <w:snapToGrid w:val="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r w:rsidRPr="000A0A24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REGIDORIA DE TRANSPARÈNCIA I GOVERN OBERT</w:t>
                    </w:r>
                  </w:p>
                  <w:p w14:paraId="46BCFC1E" w14:textId="77777777" w:rsidR="0026612B" w:rsidRPr="000A0A24" w:rsidRDefault="0026612B" w:rsidP="005D64A6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5B20F37F" w14:textId="77777777" w:rsidR="0026612B" w:rsidRPr="000A0A24" w:rsidRDefault="0026612B" w:rsidP="005D64A6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1A2A3EDC" w14:textId="77777777" w:rsidR="0026612B" w:rsidRPr="000A0A24" w:rsidRDefault="0026612B" w:rsidP="005D64A6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Pr="0026612B">
      <w:rPr>
        <w:noProof/>
        <w:lang w:val="ca-ES" w:eastAsia="ca-ES"/>
      </w:rPr>
      <w:drawing>
        <wp:anchor distT="0" distB="0" distL="114300" distR="114300" simplePos="0" relativeHeight="251801088" behindDoc="1" locked="0" layoutInCell="1" allowOverlap="1" wp14:anchorId="5D716CF7" wp14:editId="636E2BA0">
          <wp:simplePos x="0" y="0"/>
          <wp:positionH relativeFrom="column">
            <wp:posOffset>-525780</wp:posOffset>
          </wp:positionH>
          <wp:positionV relativeFrom="paragraph">
            <wp:posOffset>-351349</wp:posOffset>
          </wp:positionV>
          <wp:extent cx="2809240" cy="492125"/>
          <wp:effectExtent l="0" t="0" r="0" b="3175"/>
          <wp:wrapNone/>
          <wp:docPr id="16" name="Imagen 16" descr="Logo02 VLC 1 linia later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02 VLC 1 linia later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97FBC"/>
    <w:multiLevelType w:val="hybridMultilevel"/>
    <w:tmpl w:val="D9460130"/>
    <w:lvl w:ilvl="0" w:tplc="083E810E">
      <w:start w:val="1"/>
      <w:numFmt w:val="decimal"/>
      <w:pStyle w:val="LISTADONUMERADO"/>
      <w:lvlText w:val="%1.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06"/>
    <w:rsid w:val="00013FAD"/>
    <w:rsid w:val="0001513F"/>
    <w:rsid w:val="000474E0"/>
    <w:rsid w:val="00057341"/>
    <w:rsid w:val="00060736"/>
    <w:rsid w:val="0006359C"/>
    <w:rsid w:val="00063B94"/>
    <w:rsid w:val="00075AE9"/>
    <w:rsid w:val="00076800"/>
    <w:rsid w:val="00091349"/>
    <w:rsid w:val="000A0A24"/>
    <w:rsid w:val="000A74F9"/>
    <w:rsid w:val="000C0FF9"/>
    <w:rsid w:val="000C3AEA"/>
    <w:rsid w:val="000D0256"/>
    <w:rsid w:val="000F5053"/>
    <w:rsid w:val="00106F89"/>
    <w:rsid w:val="001236C4"/>
    <w:rsid w:val="00125A9B"/>
    <w:rsid w:val="0014372F"/>
    <w:rsid w:val="00172D88"/>
    <w:rsid w:val="00175550"/>
    <w:rsid w:val="001812CD"/>
    <w:rsid w:val="00195D7A"/>
    <w:rsid w:val="001A5EE6"/>
    <w:rsid w:val="001A7847"/>
    <w:rsid w:val="001E2C93"/>
    <w:rsid w:val="00201F2F"/>
    <w:rsid w:val="00206F10"/>
    <w:rsid w:val="0021622E"/>
    <w:rsid w:val="002249EC"/>
    <w:rsid w:val="002275DE"/>
    <w:rsid w:val="002313DC"/>
    <w:rsid w:val="002325E6"/>
    <w:rsid w:val="00232DB4"/>
    <w:rsid w:val="00236FB3"/>
    <w:rsid w:val="002577F2"/>
    <w:rsid w:val="0026612B"/>
    <w:rsid w:val="00286590"/>
    <w:rsid w:val="002A59B1"/>
    <w:rsid w:val="002D1E2B"/>
    <w:rsid w:val="002D1F2A"/>
    <w:rsid w:val="002F50AD"/>
    <w:rsid w:val="002F6CB5"/>
    <w:rsid w:val="0030701E"/>
    <w:rsid w:val="00307547"/>
    <w:rsid w:val="00313007"/>
    <w:rsid w:val="00314139"/>
    <w:rsid w:val="003169D3"/>
    <w:rsid w:val="003245BC"/>
    <w:rsid w:val="00327DC0"/>
    <w:rsid w:val="00342408"/>
    <w:rsid w:val="00346977"/>
    <w:rsid w:val="00350A1A"/>
    <w:rsid w:val="003C4537"/>
    <w:rsid w:val="003D1D2B"/>
    <w:rsid w:val="003D4C45"/>
    <w:rsid w:val="003D51DB"/>
    <w:rsid w:val="00415864"/>
    <w:rsid w:val="00420468"/>
    <w:rsid w:val="004576E9"/>
    <w:rsid w:val="00460E55"/>
    <w:rsid w:val="0046753B"/>
    <w:rsid w:val="00470207"/>
    <w:rsid w:val="004951C7"/>
    <w:rsid w:val="004A19C0"/>
    <w:rsid w:val="004E381F"/>
    <w:rsid w:val="004E420F"/>
    <w:rsid w:val="004F54D0"/>
    <w:rsid w:val="0053532F"/>
    <w:rsid w:val="005453CE"/>
    <w:rsid w:val="005660CD"/>
    <w:rsid w:val="00566F7E"/>
    <w:rsid w:val="0057205F"/>
    <w:rsid w:val="00581DFA"/>
    <w:rsid w:val="0058305A"/>
    <w:rsid w:val="005A74AF"/>
    <w:rsid w:val="005B1295"/>
    <w:rsid w:val="005C39CE"/>
    <w:rsid w:val="005C4EF2"/>
    <w:rsid w:val="005C6B63"/>
    <w:rsid w:val="005D64A6"/>
    <w:rsid w:val="005D75E9"/>
    <w:rsid w:val="0061082F"/>
    <w:rsid w:val="00626E65"/>
    <w:rsid w:val="006339BB"/>
    <w:rsid w:val="006376A2"/>
    <w:rsid w:val="00652ED9"/>
    <w:rsid w:val="006639E0"/>
    <w:rsid w:val="006711EF"/>
    <w:rsid w:val="00680E86"/>
    <w:rsid w:val="006844C3"/>
    <w:rsid w:val="0068555A"/>
    <w:rsid w:val="006B6D84"/>
    <w:rsid w:val="006C250E"/>
    <w:rsid w:val="006C2C36"/>
    <w:rsid w:val="006F5989"/>
    <w:rsid w:val="007062B4"/>
    <w:rsid w:val="00732729"/>
    <w:rsid w:val="00743A08"/>
    <w:rsid w:val="007517EE"/>
    <w:rsid w:val="00761043"/>
    <w:rsid w:val="00780508"/>
    <w:rsid w:val="007814FE"/>
    <w:rsid w:val="00785826"/>
    <w:rsid w:val="00793893"/>
    <w:rsid w:val="00795F3E"/>
    <w:rsid w:val="007B12B6"/>
    <w:rsid w:val="007B3A86"/>
    <w:rsid w:val="007E51F3"/>
    <w:rsid w:val="007F32FC"/>
    <w:rsid w:val="00816DD3"/>
    <w:rsid w:val="008204D2"/>
    <w:rsid w:val="00823CEF"/>
    <w:rsid w:val="00842300"/>
    <w:rsid w:val="00850B32"/>
    <w:rsid w:val="00860EB8"/>
    <w:rsid w:val="00870251"/>
    <w:rsid w:val="0087082C"/>
    <w:rsid w:val="00886BDC"/>
    <w:rsid w:val="00887DF1"/>
    <w:rsid w:val="008A2DC6"/>
    <w:rsid w:val="008B01CF"/>
    <w:rsid w:val="008C06D6"/>
    <w:rsid w:val="008C14CD"/>
    <w:rsid w:val="008C32BE"/>
    <w:rsid w:val="008D2AAA"/>
    <w:rsid w:val="008D773A"/>
    <w:rsid w:val="008E2991"/>
    <w:rsid w:val="008E4512"/>
    <w:rsid w:val="008F2536"/>
    <w:rsid w:val="008F269B"/>
    <w:rsid w:val="00901F79"/>
    <w:rsid w:val="00903A3E"/>
    <w:rsid w:val="00903E68"/>
    <w:rsid w:val="009605BD"/>
    <w:rsid w:val="00966891"/>
    <w:rsid w:val="00975EAD"/>
    <w:rsid w:val="00976B90"/>
    <w:rsid w:val="00981C70"/>
    <w:rsid w:val="009861B5"/>
    <w:rsid w:val="009944CB"/>
    <w:rsid w:val="009B25B7"/>
    <w:rsid w:val="009B5BEB"/>
    <w:rsid w:val="009D15D4"/>
    <w:rsid w:val="009D7404"/>
    <w:rsid w:val="009F2ED7"/>
    <w:rsid w:val="00A03817"/>
    <w:rsid w:val="00A1679A"/>
    <w:rsid w:val="00A16AB9"/>
    <w:rsid w:val="00A21512"/>
    <w:rsid w:val="00A22EC1"/>
    <w:rsid w:val="00A27877"/>
    <w:rsid w:val="00A72CA4"/>
    <w:rsid w:val="00AA4F7A"/>
    <w:rsid w:val="00AB6EF8"/>
    <w:rsid w:val="00B03779"/>
    <w:rsid w:val="00B12BBD"/>
    <w:rsid w:val="00B2028D"/>
    <w:rsid w:val="00B43F59"/>
    <w:rsid w:val="00B54085"/>
    <w:rsid w:val="00B631D1"/>
    <w:rsid w:val="00B66444"/>
    <w:rsid w:val="00B76603"/>
    <w:rsid w:val="00B9713C"/>
    <w:rsid w:val="00BA5D06"/>
    <w:rsid w:val="00BB5073"/>
    <w:rsid w:val="00BD6160"/>
    <w:rsid w:val="00C11640"/>
    <w:rsid w:val="00C1340C"/>
    <w:rsid w:val="00C20F5E"/>
    <w:rsid w:val="00C25834"/>
    <w:rsid w:val="00C25B6D"/>
    <w:rsid w:val="00C41FD4"/>
    <w:rsid w:val="00C95E70"/>
    <w:rsid w:val="00CD275C"/>
    <w:rsid w:val="00D30774"/>
    <w:rsid w:val="00D37C89"/>
    <w:rsid w:val="00D541AE"/>
    <w:rsid w:val="00D60FAF"/>
    <w:rsid w:val="00D61AEB"/>
    <w:rsid w:val="00D70B5E"/>
    <w:rsid w:val="00DC1CD9"/>
    <w:rsid w:val="00DD0B1A"/>
    <w:rsid w:val="00E04906"/>
    <w:rsid w:val="00E17B37"/>
    <w:rsid w:val="00E17EE2"/>
    <w:rsid w:val="00E20B86"/>
    <w:rsid w:val="00E50B1F"/>
    <w:rsid w:val="00E55BFA"/>
    <w:rsid w:val="00E73AF2"/>
    <w:rsid w:val="00E8317B"/>
    <w:rsid w:val="00E86AAC"/>
    <w:rsid w:val="00E97208"/>
    <w:rsid w:val="00EA44C3"/>
    <w:rsid w:val="00EB6D76"/>
    <w:rsid w:val="00ED3BF2"/>
    <w:rsid w:val="00EF4D2B"/>
    <w:rsid w:val="00EF5478"/>
    <w:rsid w:val="00EF602E"/>
    <w:rsid w:val="00F01102"/>
    <w:rsid w:val="00F21B9E"/>
    <w:rsid w:val="00F24154"/>
    <w:rsid w:val="00F34C9C"/>
    <w:rsid w:val="00F43E7B"/>
    <w:rsid w:val="00F52093"/>
    <w:rsid w:val="00F61602"/>
    <w:rsid w:val="00FA1AD7"/>
    <w:rsid w:val="00FA5DB2"/>
    <w:rsid w:val="00FA7564"/>
    <w:rsid w:val="00FD7DD6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955C2"/>
  <w15:docId w15:val="{3DCA62C5-536A-F64E-857C-95BC3FF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05F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F2E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23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230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7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793893"/>
    <w:pPr>
      <w:jc w:val="both"/>
    </w:pPr>
    <w:rPr>
      <w:rFonts w:ascii="Times New Roman" w:hAnsi="Times New Roman"/>
      <w:sz w:val="28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3E7B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54085"/>
    <w:pPr>
      <w:ind w:left="720"/>
      <w:contextualSpacing/>
    </w:pPr>
  </w:style>
  <w:style w:type="paragraph" w:customStyle="1" w:styleId="TITOL">
    <w:name w:val="TITOL"/>
    <w:basedOn w:val="Ttulo"/>
    <w:qFormat/>
    <w:rsid w:val="00B54085"/>
    <w:pPr>
      <w:pBdr>
        <w:bottom w:val="none" w:sz="0" w:space="0" w:color="auto"/>
      </w:pBdr>
      <w:spacing w:after="0"/>
      <w:ind w:left="708"/>
    </w:pPr>
    <w:rPr>
      <w:rFonts w:ascii="Arial" w:hAnsi="Arial" w:cs="Arial"/>
      <w:color w:val="00B0F0"/>
      <w:spacing w:val="-10"/>
      <w:sz w:val="48"/>
      <w:szCs w:val="56"/>
      <w:lang w:val="es-ES"/>
    </w:rPr>
  </w:style>
  <w:style w:type="paragraph" w:customStyle="1" w:styleId="LISTADONUMERADO">
    <w:name w:val="LISTADO NUMERADO"/>
    <w:basedOn w:val="Prrafodelista"/>
    <w:qFormat/>
    <w:rsid w:val="00B54085"/>
    <w:pPr>
      <w:numPr>
        <w:numId w:val="1"/>
      </w:numPr>
    </w:pPr>
    <w:rPr>
      <w:rFonts w:ascii="Arial" w:hAnsi="Arial" w:cs="Arial"/>
      <w:lang w:val="es-ES"/>
    </w:rPr>
  </w:style>
  <w:style w:type="paragraph" w:styleId="Ttulo">
    <w:name w:val="Title"/>
    <w:basedOn w:val="Normal"/>
    <w:next w:val="Normal"/>
    <w:link w:val="TtuloCar"/>
    <w:qFormat/>
    <w:rsid w:val="00B540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54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1CD9"/>
    <w:rPr>
      <w:rFonts w:asciiTheme="minorHAnsi" w:eastAsiaTheme="minorHAnsi" w:hAnsiTheme="minorHAnsi" w:cstheme="minorBid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F091-7511-41FF-B58D-4E10F013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VALENCIA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Molina Alemañ</dc:creator>
  <cp:lastModifiedBy>Francisco Potenciano</cp:lastModifiedBy>
  <cp:revision>5</cp:revision>
  <cp:lastPrinted>2019-05-20T11:20:00Z</cp:lastPrinted>
  <dcterms:created xsi:type="dcterms:W3CDTF">2020-01-28T09:49:00Z</dcterms:created>
  <dcterms:modified xsi:type="dcterms:W3CDTF">2020-01-28T09:54:00Z</dcterms:modified>
</cp:coreProperties>
</file>