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1A49D" w14:textId="77777777" w:rsidR="0083572E" w:rsidRDefault="0083572E" w:rsidP="0083572E">
      <w:pPr>
        <w:keepNext/>
        <w:spacing w:before="240" w:after="60"/>
        <w:jc w:val="center"/>
        <w:rPr>
          <w:rFonts w:ascii="Open Sans" w:hAnsi="Open Sans" w:cs="Open Sans"/>
          <w:b/>
          <w:bCs/>
          <w:sz w:val="32"/>
          <w:szCs w:val="32"/>
          <w:lang w:val="en-US"/>
        </w:rPr>
      </w:pPr>
    </w:p>
    <w:p w14:paraId="2CC4D6FB" w14:textId="77777777" w:rsidR="0083572E" w:rsidRPr="006203C7" w:rsidRDefault="0083572E" w:rsidP="0083572E">
      <w:pPr>
        <w:keepNext/>
        <w:spacing w:before="240" w:after="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t>NORMATIVA DE APLICACIÓN</w:t>
      </w:r>
      <w:r w:rsidRPr="006203C7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16781AA7" w14:textId="77777777" w:rsidR="0083572E" w:rsidRDefault="0083572E" w:rsidP="0083572E">
      <w:pPr>
        <w:keepNext/>
        <w:spacing w:before="240" w:after="60"/>
        <w:jc w:val="both"/>
        <w:rPr>
          <w:rFonts w:ascii="Open Sans" w:hAnsi="Open Sans" w:cs="Open Sans"/>
          <w:b/>
          <w:bCs/>
        </w:rPr>
      </w:pPr>
    </w:p>
    <w:p w14:paraId="18A32661" w14:textId="29A1C784" w:rsidR="0083572E" w:rsidRDefault="0083572E" w:rsidP="0060688E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NORMATIVA DE ÁMBITO GENERAL</w:t>
      </w:r>
    </w:p>
    <w:p w14:paraId="50FA6315" w14:textId="77777777" w:rsidR="0060688E" w:rsidRDefault="0060688E" w:rsidP="0060688E">
      <w:pPr>
        <w:rPr>
          <w:rFonts w:ascii="Open Sans" w:hAnsi="Open Sans" w:cs="Open Sans"/>
          <w:sz w:val="22"/>
          <w:szCs w:val="22"/>
        </w:rPr>
      </w:pPr>
    </w:p>
    <w:p w14:paraId="46DF7774" w14:textId="692F270F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Ley 39/2015, de 1 de octubre, del Procedimiento Administrativo Común de las Administraciones Públicas.</w:t>
      </w:r>
    </w:p>
    <w:p w14:paraId="05F67110" w14:textId="3C444F10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6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https://www.boe.es/buscar/pdf/2015/BOE-A-2015-10565-consolidado.pdf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</w:p>
    <w:p w14:paraId="5A5C3712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1EB99997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 xml:space="preserve">Ley 40/2015, de 1 de octubre, de Régimen Jurídico del Sector Público </w:t>
      </w:r>
    </w:p>
    <w:p w14:paraId="5145E67C" w14:textId="12D24ED2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7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https://www.boe.es/buscar/pdf/2015/BOE-A-2015-10566-consolidado.pdf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  <w:r w:rsidR="0060688E" w:rsidRPr="0060688E">
        <w:rPr>
          <w:rFonts w:ascii="Open Sans" w:hAnsi="Open Sans" w:cs="Open Sans"/>
          <w:sz w:val="22"/>
          <w:szCs w:val="22"/>
        </w:rPr>
        <w:t xml:space="preserve"> </w:t>
      </w:r>
    </w:p>
    <w:p w14:paraId="01A7F878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5A904A8E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Ley 7/1985, de 2 de abril, Reguladora de las Bases del Régimen Local</w:t>
      </w:r>
    </w:p>
    <w:p w14:paraId="6C891392" w14:textId="712979A0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8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https://www.boe.es/buscar/pdf/1985/BOE-A-1985-5392-consolidado.pdf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</w:p>
    <w:p w14:paraId="61C0B26F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2C3F2D5F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 xml:space="preserve">Ley 8/2010, de 23 de junio, de régimen local de la </w:t>
      </w:r>
      <w:proofErr w:type="spellStart"/>
      <w:r w:rsidRPr="0060688E">
        <w:rPr>
          <w:rFonts w:ascii="Open Sans" w:hAnsi="Open Sans" w:cs="Open Sans"/>
          <w:sz w:val="22"/>
          <w:szCs w:val="22"/>
        </w:rPr>
        <w:t>Comunitat</w:t>
      </w:r>
      <w:proofErr w:type="spellEnd"/>
      <w:r w:rsidRPr="0060688E">
        <w:rPr>
          <w:rFonts w:ascii="Open Sans" w:hAnsi="Open Sans" w:cs="Open Sans"/>
          <w:sz w:val="22"/>
          <w:szCs w:val="22"/>
        </w:rPr>
        <w:t xml:space="preserve"> Valenciana.</w:t>
      </w:r>
    </w:p>
    <w:p w14:paraId="0EBC69CF" w14:textId="4C34E2CF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9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https://www.boe.es/buscar/pdf/2010/BOE-A-2010-11729-consolidado.pdf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</w:p>
    <w:p w14:paraId="6D33EAEF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61F8896D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Real Decreto Legislativo 5/2015, de 30 de octubre, por el que se aprueba el texto refundido de la Ley del Estatuto Básico del Empleado Público.</w:t>
      </w:r>
    </w:p>
    <w:p w14:paraId="16BD0BD1" w14:textId="12DC7561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10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https://www.boe.es/buscar/pdf/2015/BOE-A-2015-11719-consolidado.pdf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</w:p>
    <w:p w14:paraId="6D7B1602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260836B3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Ley 4/2021, de 16 de abril, de la Función Pública Valenciana.</w:t>
      </w:r>
    </w:p>
    <w:p w14:paraId="24274121" w14:textId="3BFBF576" w:rsidR="0060688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11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https://www.boe.es/buscar/pdf/2021/BOE-A-2021-8880-consolidado.pdf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  <w:r w:rsidR="0060688E" w:rsidRPr="0060688E">
        <w:rPr>
          <w:rFonts w:ascii="Open Sans" w:hAnsi="Open Sans" w:cs="Open Sans"/>
          <w:sz w:val="22"/>
          <w:szCs w:val="22"/>
        </w:rPr>
        <w:t xml:space="preserve"> </w:t>
      </w:r>
    </w:p>
    <w:p w14:paraId="10FA4923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</w:p>
    <w:p w14:paraId="6CD47564" w14:textId="77777777" w:rsidR="0060688E" w:rsidRPr="0060688E" w:rsidRDefault="0060688E" w:rsidP="0060688E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Ley 9/2017, de 8 de noviembre, de Contratos del Sector Público, por la que se transponen al ordenamiento jurídico español las Directivas del Parlamento Europeo y del Consejo 2014/23/UE y 2014/24/UE, de 26 de febrero de 2014.</w:t>
      </w:r>
    </w:p>
    <w:p w14:paraId="3E6FE85F" w14:textId="5870E385" w:rsidR="0083572E" w:rsidRPr="0060688E" w:rsidRDefault="001E6879" w:rsidP="0060688E">
      <w:pPr>
        <w:jc w:val="both"/>
        <w:rPr>
          <w:rFonts w:ascii="Open Sans" w:hAnsi="Open Sans" w:cs="Open Sans"/>
          <w:sz w:val="22"/>
          <w:szCs w:val="22"/>
        </w:rPr>
      </w:pPr>
      <w:hyperlink r:id="rId12" w:history="1">
        <w:r w:rsidR="0060688E" w:rsidRPr="00657A1A">
          <w:rPr>
            <w:rStyle w:val="Hipervnculo"/>
            <w:rFonts w:ascii="Open Sans" w:hAnsi="Open Sans" w:cs="Open Sans"/>
            <w:sz w:val="22"/>
            <w:szCs w:val="22"/>
          </w:rPr>
          <w:t>https://www.boe.es/buscar/pdf/2017/BOE-A-2017-12902-consolidado.pdf</w:t>
        </w:r>
      </w:hyperlink>
      <w:r w:rsidR="0060688E">
        <w:rPr>
          <w:rFonts w:ascii="Open Sans" w:hAnsi="Open Sans" w:cs="Open Sans"/>
          <w:sz w:val="22"/>
          <w:szCs w:val="22"/>
        </w:rPr>
        <w:t xml:space="preserve"> </w:t>
      </w:r>
    </w:p>
    <w:p w14:paraId="73378BC7" w14:textId="77777777" w:rsidR="00532A09" w:rsidRPr="0060688E" w:rsidRDefault="00532A09">
      <w:pPr>
        <w:spacing w:after="160" w:line="259" w:lineRule="auto"/>
        <w:rPr>
          <w:rFonts w:ascii="Open Sans" w:hAnsi="Open Sans" w:cs="Open Sans"/>
          <w:b/>
          <w:bCs/>
          <w:sz w:val="22"/>
          <w:szCs w:val="22"/>
        </w:rPr>
      </w:pPr>
      <w:r w:rsidRPr="0060688E">
        <w:rPr>
          <w:rFonts w:ascii="Open Sans" w:hAnsi="Open Sans" w:cs="Open Sans"/>
          <w:b/>
          <w:bCs/>
          <w:sz w:val="22"/>
          <w:szCs w:val="22"/>
        </w:rPr>
        <w:br w:type="page"/>
      </w:r>
    </w:p>
    <w:p w14:paraId="7F29E881" w14:textId="77777777" w:rsidR="00532A09" w:rsidRDefault="00532A09" w:rsidP="00532A09">
      <w:pPr>
        <w:jc w:val="center"/>
        <w:rPr>
          <w:rFonts w:ascii="Open Sans" w:hAnsi="Open Sans" w:cs="Open Sans"/>
          <w:b/>
          <w:bCs/>
        </w:rPr>
      </w:pPr>
    </w:p>
    <w:p w14:paraId="232E0067" w14:textId="45DF378D" w:rsidR="00532A09" w:rsidRDefault="00532A09" w:rsidP="00532A09">
      <w:pPr>
        <w:jc w:val="center"/>
        <w:rPr>
          <w:rFonts w:ascii="Open Sans" w:hAnsi="Open Sans" w:cs="Open Sans"/>
          <w:b/>
          <w:bCs/>
        </w:rPr>
      </w:pPr>
    </w:p>
    <w:p w14:paraId="1F62F7CA" w14:textId="77777777" w:rsidR="00CF15CD" w:rsidRDefault="00CF15CD" w:rsidP="00532A09">
      <w:pPr>
        <w:jc w:val="center"/>
        <w:rPr>
          <w:rFonts w:ascii="Open Sans" w:hAnsi="Open Sans" w:cs="Open Sans"/>
          <w:b/>
          <w:bCs/>
        </w:rPr>
      </w:pPr>
    </w:p>
    <w:p w14:paraId="6C64E0B5" w14:textId="36D24463" w:rsidR="0083572E" w:rsidRDefault="0083572E" w:rsidP="00532A09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NORMATIVA DEPORTIVA DE ÁMBITO ESTATAL</w:t>
      </w:r>
    </w:p>
    <w:p w14:paraId="61835629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2FC66A51" w14:textId="1F5A2D2A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Ley 10/1990, de 15 de octubre, del Deporte</w:t>
      </w:r>
    </w:p>
    <w:p w14:paraId="69E97F0A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3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https://www.boe.es/buscar/pdf/1990/BOE-A-1990-25037-consolidado.pdf</w:t>
        </w:r>
      </w:hyperlink>
    </w:p>
    <w:p w14:paraId="3DBB85C3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5E076F97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1835/1991, de 20 de diciembre, de Federaciones Deportivas Españolas y Registro de Asociaciones Deportivas</w:t>
      </w:r>
    </w:p>
    <w:p w14:paraId="5E50E752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4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https://www.boe.es/buscar/act.php?id=BOE-A-1991-30862</w:t>
        </w:r>
      </w:hyperlink>
    </w:p>
    <w:p w14:paraId="60C70B1B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4F01EE3D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Decreto 1251/1999, de 16 de julio, sobre Sociedades Anónimas Deportivas (Y) Corrección de errores del Real Decreto 1251/1999, de 16 de julio, sobre sociedades anónimas deportivas</w:t>
      </w:r>
    </w:p>
    <w:p w14:paraId="181D756D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5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https://www.boe.es/buscar/act.php?id=BOE-A-1999-15686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3D2E9337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3ED27CCC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Ley Orgánica 3/2013, de 20 de junio, de protección de la salud del deportista y lucha contra el dopaje en la actividad deportiva</w:t>
      </w:r>
    </w:p>
    <w:p w14:paraId="2C0A7374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6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https://www.boe.es/buscar/act.php?id=BOE-A-2013-6732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27FBFEB6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0967503B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811/2007, de 22 de Junio, por el que se determina la estructura, composición, funciones y régimen de funcionamiento de la comisión de control y seguimiento de la salud y el dopaje</w:t>
      </w:r>
    </w:p>
    <w:p w14:paraId="5B7D9F2E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7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https://www.boe.es/buscar/doc.php?id=BOE-A-2007-13178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7D5086F1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1555C696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63/2008, de 25 de Enero, por el que se regula el Procedimiento para la imposición y revisión de sanciones disciplinarias en materia de dopaje</w:t>
      </w:r>
    </w:p>
    <w:p w14:paraId="16B025DC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8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https://www.boe.es/buscar/doc.php?id=BOE-A-2008-1833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7EA939B1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3D173429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203/2010, de 26 de febrero, por el que se aprueba el Reglamento de prevención de la violencia, el racismo, la xenofobia y la intolerancia en el deporte.</w:t>
      </w:r>
    </w:p>
    <w:p w14:paraId="3E38E249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19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https://www.boe.es/buscar/doc.php?id=BOE-A-2010-3904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4B143BF3" w14:textId="77777777" w:rsidR="00CF15CD" w:rsidRDefault="00CF15CD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274DD8BF" w14:textId="3FC386B9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Ley 19/2007, de 11 de julio, contra la violencia, el racismo, la xenofobia y la intolerancia en el deporte</w:t>
      </w:r>
    </w:p>
    <w:p w14:paraId="7080E323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20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https://www.boe.es/buscar/act.php?id=BOE-A-2007-13408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1B96A80F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7DBA021D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748/2008, de 9 de mayo, por el que se regula la Comisión Estatal contra la violencia, el racismo, la xenofobia y la intolerancia en el deporte.</w:t>
      </w:r>
    </w:p>
    <w:p w14:paraId="63F01B5A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21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https://www.boe.es/buscar/doc.php?id=BOE-A-2008-8665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0D563F9D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587512EC" w14:textId="77777777" w:rsidR="00CF15CD" w:rsidRDefault="00CF15CD">
      <w:pPr>
        <w:spacing w:after="160" w:line="259" w:lineRule="auto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br w:type="page"/>
      </w:r>
    </w:p>
    <w:p w14:paraId="7392FB3F" w14:textId="77777777" w:rsidR="00CF15CD" w:rsidRDefault="00CF15CD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4997536F" w14:textId="77777777" w:rsidR="00CF15CD" w:rsidRDefault="00CF15CD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451413BA" w14:textId="77777777" w:rsidR="00CF15CD" w:rsidRDefault="00CF15CD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40D31D70" w14:textId="4D68B5D2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971/2007, de 13 de julio, sobre deportistas de alto nivel y alto rendimiento.</w:t>
      </w:r>
    </w:p>
    <w:p w14:paraId="7E1D1C63" w14:textId="77777777" w:rsidR="00532A09" w:rsidRPr="0060688E" w:rsidRDefault="001E687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22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https://www.boe.es/buscar/doc.php?id=BOE-A-2007-14231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3DD705D7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7D07D6F4" w14:textId="77777777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Real Decreto 1591/1992, de 23 de diciembre, sobre Disciplina Deportiva</w:t>
      </w:r>
    </w:p>
    <w:p w14:paraId="10F8E3D3" w14:textId="2E45A9A0" w:rsidR="00532A09" w:rsidRPr="0060688E" w:rsidRDefault="001E6879" w:rsidP="0060688E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hyperlink r:id="rId23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  <w:shd w:val="clear" w:color="auto" w:fill="FFFFFF"/>
          </w:rPr>
          <w:t>https://www.boe.es/buscar/doc.php?id=BOE-A-1993-4678</w:t>
        </w:r>
      </w:hyperlink>
      <w:r w:rsidR="00532A09"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</w:t>
      </w:r>
    </w:p>
    <w:p w14:paraId="01CB40F6" w14:textId="77777777" w:rsidR="00532A09" w:rsidRDefault="00532A09" w:rsidP="0083572E">
      <w:pPr>
        <w:rPr>
          <w:rFonts w:ascii="Open Sans" w:hAnsi="Open Sans" w:cs="Open Sans"/>
          <w:b/>
          <w:bCs/>
        </w:rPr>
      </w:pPr>
    </w:p>
    <w:p w14:paraId="0E721F80" w14:textId="77777777" w:rsidR="00532A09" w:rsidRDefault="00532A09" w:rsidP="0083572E">
      <w:pPr>
        <w:rPr>
          <w:rFonts w:ascii="Open Sans" w:hAnsi="Open Sans" w:cs="Open Sans"/>
          <w:b/>
          <w:bCs/>
        </w:rPr>
      </w:pPr>
    </w:p>
    <w:p w14:paraId="6AF51921" w14:textId="77777777" w:rsidR="00532A09" w:rsidRDefault="00532A09" w:rsidP="0083572E">
      <w:pPr>
        <w:rPr>
          <w:rFonts w:ascii="Open Sans" w:hAnsi="Open Sans" w:cs="Open Sans"/>
          <w:b/>
          <w:bCs/>
        </w:rPr>
      </w:pPr>
    </w:p>
    <w:p w14:paraId="203ADF9D" w14:textId="57D1E852" w:rsidR="0083572E" w:rsidRDefault="0083572E" w:rsidP="00532A09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NORMATIVA DEPORTIVA DE ÁMBITO LOCAL </w:t>
      </w:r>
    </w:p>
    <w:p w14:paraId="3197595E" w14:textId="7D5C18EE" w:rsidR="00532A09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51355D7E" w14:textId="77777777" w:rsidR="0060688E" w:rsidRPr="0060688E" w:rsidRDefault="0060688E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</w:p>
    <w:p w14:paraId="0937F6F4" w14:textId="425AD482" w:rsidR="00532A09" w:rsidRPr="0060688E" w:rsidRDefault="00532A09" w:rsidP="00532A09">
      <w:pPr>
        <w:jc w:val="both"/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</w:pPr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La Ley 2/2011, del Deporte y la Actividad Física de la </w:t>
      </w:r>
      <w:proofErr w:type="spellStart"/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>Comunitat</w:t>
      </w:r>
      <w:proofErr w:type="spellEnd"/>
      <w:r w:rsidRPr="0060688E">
        <w:rPr>
          <w:rFonts w:ascii="Open Sans" w:hAnsi="Open Sans" w:cs="Open Sans"/>
          <w:color w:val="1B1B1B"/>
          <w:sz w:val="22"/>
          <w:szCs w:val="22"/>
          <w:shd w:val="clear" w:color="auto" w:fill="FFFFFF"/>
        </w:rPr>
        <w:t xml:space="preserve"> Valenciana</w:t>
      </w:r>
    </w:p>
    <w:p w14:paraId="4309A6C3" w14:textId="77777777" w:rsidR="00532A09" w:rsidRPr="0060688E" w:rsidRDefault="001E6879" w:rsidP="00532A09">
      <w:pPr>
        <w:jc w:val="both"/>
        <w:rPr>
          <w:rFonts w:ascii="Open Sans" w:hAnsi="Open Sans" w:cs="Open Sans"/>
          <w:color w:val="auto"/>
          <w:sz w:val="22"/>
          <w:szCs w:val="22"/>
        </w:rPr>
      </w:pPr>
      <w:hyperlink r:id="rId24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https://www.boe.es/buscar/act.php?id=BOE-A-2011-6874</w:t>
        </w:r>
      </w:hyperlink>
    </w:p>
    <w:p w14:paraId="644F628D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5484A1A6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 xml:space="preserve">DECRETO 2/2018, de 12 de enero, del Consell, por el que se regulan las entidades deportivas de la </w:t>
      </w:r>
      <w:proofErr w:type="spellStart"/>
      <w:r w:rsidRPr="0060688E">
        <w:rPr>
          <w:rFonts w:ascii="Open Sans" w:hAnsi="Open Sans" w:cs="Open Sans"/>
          <w:sz w:val="22"/>
          <w:szCs w:val="22"/>
        </w:rPr>
        <w:t>Comunitat</w:t>
      </w:r>
      <w:proofErr w:type="spellEnd"/>
      <w:r w:rsidRPr="0060688E">
        <w:rPr>
          <w:rFonts w:ascii="Open Sans" w:hAnsi="Open Sans" w:cs="Open Sans"/>
          <w:sz w:val="22"/>
          <w:szCs w:val="22"/>
        </w:rPr>
        <w:t xml:space="preserve"> Valenciana (DOGV </w:t>
      </w:r>
      <w:proofErr w:type="spellStart"/>
      <w:r w:rsidRPr="0060688E">
        <w:rPr>
          <w:rFonts w:ascii="Open Sans" w:hAnsi="Open Sans" w:cs="Open Sans"/>
          <w:sz w:val="22"/>
          <w:szCs w:val="22"/>
        </w:rPr>
        <w:t>num</w:t>
      </w:r>
      <w:proofErr w:type="spellEnd"/>
      <w:r w:rsidRPr="0060688E">
        <w:rPr>
          <w:rFonts w:ascii="Open Sans" w:hAnsi="Open Sans" w:cs="Open Sans"/>
          <w:sz w:val="22"/>
          <w:szCs w:val="22"/>
        </w:rPr>
        <w:t xml:space="preserve"> 8216, de 19 de enero de 2018)</w:t>
      </w:r>
    </w:p>
    <w:p w14:paraId="7F3A42C1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25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https://dogv.gva.es/datos/2018/01/19/pdf/2018_520.pdf</w:t>
        </w:r>
      </w:hyperlink>
    </w:p>
    <w:p w14:paraId="791FE411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577D470D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 xml:space="preserve">DECRETO 119/1984 de 12 de noviembre, del Consell de la Generalitat Valenciana, por el que se crea el Registro de Clubes, Federaciones y Entidades Deportivas de la Comunidad Valenciana (DOGV </w:t>
      </w:r>
      <w:proofErr w:type="spellStart"/>
      <w:r w:rsidRPr="0060688E">
        <w:rPr>
          <w:rFonts w:ascii="Open Sans" w:hAnsi="Open Sans" w:cs="Open Sans"/>
          <w:sz w:val="22"/>
          <w:szCs w:val="22"/>
        </w:rPr>
        <w:t>nº</w:t>
      </w:r>
      <w:proofErr w:type="spellEnd"/>
      <w:r w:rsidRPr="0060688E">
        <w:rPr>
          <w:rFonts w:ascii="Open Sans" w:hAnsi="Open Sans" w:cs="Open Sans"/>
          <w:sz w:val="22"/>
          <w:szCs w:val="22"/>
        </w:rPr>
        <w:t xml:space="preserve"> 205, de 22 de noviembre de 1984).</w:t>
      </w:r>
    </w:p>
    <w:p w14:paraId="7C1BA6B2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26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https://dogv.gva.es/datos/1984/11/22/pdf/1984_803594.pdf</w:t>
        </w:r>
      </w:hyperlink>
    </w:p>
    <w:p w14:paraId="4BD6E6DC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0E636ADB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 xml:space="preserve">LEY ORGÁNICA 1/2002, de 22 de marzo, reguladora del derecho de asociación (BOE </w:t>
      </w:r>
      <w:proofErr w:type="spellStart"/>
      <w:r w:rsidRPr="0060688E">
        <w:rPr>
          <w:rFonts w:ascii="Open Sans" w:hAnsi="Open Sans" w:cs="Open Sans"/>
          <w:sz w:val="22"/>
          <w:szCs w:val="22"/>
        </w:rPr>
        <w:t>nº</w:t>
      </w:r>
      <w:proofErr w:type="spellEnd"/>
      <w:r w:rsidRPr="0060688E">
        <w:rPr>
          <w:rFonts w:ascii="Open Sans" w:hAnsi="Open Sans" w:cs="Open Sans"/>
          <w:sz w:val="22"/>
          <w:szCs w:val="22"/>
        </w:rPr>
        <w:t xml:space="preserve"> 73, de 26 de marzo).</w:t>
      </w:r>
    </w:p>
    <w:p w14:paraId="1706FA60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27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https://www.boe.es/boe/dias/2002/03/26/pdfs/A11981-11991.pdf</w:t>
        </w:r>
      </w:hyperlink>
      <w:r w:rsidR="00532A09" w:rsidRPr="0060688E">
        <w:rPr>
          <w:rFonts w:ascii="Open Sans" w:hAnsi="Open Sans" w:cs="Open Sans"/>
          <w:sz w:val="22"/>
          <w:szCs w:val="22"/>
        </w:rPr>
        <w:t xml:space="preserve"> </w:t>
      </w:r>
    </w:p>
    <w:p w14:paraId="01BFEBCD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3AC5D06B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Decreto 39/2020, de 20 de marzo, del Consell de medidas de apoyo a deportistas de élite y al personal técnico, entrenador, arbitral y juez de élite de la Comunidad Valenciana (DOGV 8784, de 8.4.2020).</w:t>
      </w:r>
    </w:p>
    <w:p w14:paraId="51D97483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28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https://dogv.gva.es/datos/2020/04/08/pdf/2020_2827.pdf</w:t>
        </w:r>
      </w:hyperlink>
    </w:p>
    <w:p w14:paraId="1E5795B1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21166173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Real Decreto 971/2007, de 13 de julio, sobre deportistas de alto nivel y alto rendimiento (BOE 177, de 25.7.2007).</w:t>
      </w:r>
    </w:p>
    <w:p w14:paraId="72A52A74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29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https://www.boe.es/diario_boe/txt.php?id=BOE-A-2007-14231</w:t>
        </w:r>
      </w:hyperlink>
      <w:r w:rsidR="00532A09" w:rsidRPr="0060688E">
        <w:rPr>
          <w:rFonts w:ascii="Open Sans" w:hAnsi="Open Sans" w:cs="Open Sans"/>
          <w:sz w:val="22"/>
          <w:szCs w:val="22"/>
        </w:rPr>
        <w:t xml:space="preserve"> </w:t>
      </w:r>
    </w:p>
    <w:p w14:paraId="455A8E64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</w:p>
    <w:p w14:paraId="3E155BAF" w14:textId="77777777" w:rsidR="00532A09" w:rsidRPr="0060688E" w:rsidRDefault="00532A09" w:rsidP="00532A09">
      <w:pPr>
        <w:jc w:val="both"/>
        <w:rPr>
          <w:rFonts w:ascii="Open Sans" w:hAnsi="Open Sans" w:cs="Open Sans"/>
          <w:sz w:val="22"/>
          <w:szCs w:val="22"/>
        </w:rPr>
      </w:pPr>
      <w:r w:rsidRPr="0060688E">
        <w:rPr>
          <w:rFonts w:ascii="Open Sans" w:hAnsi="Open Sans" w:cs="Open Sans"/>
          <w:sz w:val="22"/>
          <w:szCs w:val="22"/>
        </w:rPr>
        <w:t>Decreto 120/2014, de 18 de julio, del Consell, por el que se regula la concesión de la Medalla y Placa de la Generalitat al Mérito Deportivo (DOCV 7321, de 21.7.2014).</w:t>
      </w:r>
    </w:p>
    <w:p w14:paraId="546B1BBE" w14:textId="77777777" w:rsidR="00532A09" w:rsidRPr="0060688E" w:rsidRDefault="001E6879" w:rsidP="00532A09">
      <w:pPr>
        <w:jc w:val="both"/>
        <w:rPr>
          <w:rFonts w:ascii="Open Sans" w:hAnsi="Open Sans" w:cs="Open Sans"/>
          <w:sz w:val="22"/>
          <w:szCs w:val="22"/>
        </w:rPr>
      </w:pPr>
      <w:hyperlink r:id="rId30" w:history="1">
        <w:r w:rsidR="00532A09" w:rsidRPr="0060688E">
          <w:rPr>
            <w:rStyle w:val="Hipervnculo"/>
            <w:rFonts w:ascii="Open Sans" w:hAnsi="Open Sans" w:cs="Open Sans"/>
            <w:sz w:val="22"/>
            <w:szCs w:val="22"/>
          </w:rPr>
          <w:t>https://dogv.gva.es/datos/2014/07/21/pdf/2014_6861.pdf</w:t>
        </w:r>
      </w:hyperlink>
    </w:p>
    <w:p w14:paraId="5489DCB5" w14:textId="77777777" w:rsidR="0083572E" w:rsidRPr="00532A09" w:rsidRDefault="0083572E" w:rsidP="00532A0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3572E" w:rsidRPr="00532A09">
      <w:headerReference w:type="default" r:id="rId31"/>
      <w:footerReference w:type="default" r:id="rId32"/>
      <w:pgSz w:w="11900" w:h="16840"/>
      <w:pgMar w:top="1417" w:right="1701" w:bottom="1417" w:left="1701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5EF7E" w14:textId="77777777" w:rsidR="001E6879" w:rsidRDefault="001E6879" w:rsidP="0083572E">
      <w:r>
        <w:separator/>
      </w:r>
    </w:p>
  </w:endnote>
  <w:endnote w:type="continuationSeparator" w:id="0">
    <w:p w14:paraId="1D200CE2" w14:textId="77777777" w:rsidR="001E6879" w:rsidRDefault="001E6879" w:rsidP="0083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33B9" w14:textId="24E085C6" w:rsidR="00F12F3E" w:rsidRPr="006203C7" w:rsidRDefault="003F48C9">
    <w:pPr>
      <w:tabs>
        <w:tab w:val="right" w:pos="8478"/>
      </w:tabs>
      <w:jc w:val="center"/>
      <w:rPr>
        <w:rFonts w:ascii="Open Sans" w:hAnsi="Open Sans" w:cs="Open Sans"/>
        <w:sz w:val="16"/>
        <w:szCs w:val="16"/>
      </w:rPr>
    </w:pPr>
    <w:r w:rsidRPr="006203C7">
      <w:rPr>
        <w:rFonts w:ascii="Open Sans" w:hAnsi="Open Sans" w:cs="Open Sans"/>
        <w:sz w:val="16"/>
        <w:szCs w:val="16"/>
      </w:rPr>
      <w:t xml:space="preserve">Portal de Transparencia de la Fundación Deportiva Municipal – </w:t>
    </w:r>
    <w:r w:rsidR="0083572E">
      <w:rPr>
        <w:rFonts w:ascii="Open Sans" w:hAnsi="Open Sans" w:cs="Open Sans"/>
        <w:sz w:val="16"/>
        <w:szCs w:val="16"/>
      </w:rPr>
      <w:t>Normativa de aplicación</w:t>
    </w:r>
  </w:p>
  <w:p w14:paraId="3BAC29C8" w14:textId="77777777" w:rsidR="00F12F3E" w:rsidRPr="003D0433" w:rsidRDefault="003F48C9">
    <w:pPr>
      <w:tabs>
        <w:tab w:val="right" w:pos="8478"/>
      </w:tabs>
      <w:jc w:val="center"/>
      <w:rPr>
        <w:rFonts w:ascii="Open Sans" w:hAnsi="Open Sans"/>
        <w:sz w:val="16"/>
        <w:szCs w:val="16"/>
        <w:lang w:val="en-US"/>
      </w:rPr>
    </w:pPr>
    <w:proofErr w:type="spellStart"/>
    <w:r w:rsidRPr="003D0433">
      <w:rPr>
        <w:rFonts w:ascii="Open Sans" w:hAnsi="Open Sans" w:cs="Open Sans"/>
        <w:sz w:val="16"/>
        <w:szCs w:val="16"/>
        <w:lang w:val="en-US"/>
      </w:rPr>
      <w:t>pág</w:t>
    </w:r>
    <w:proofErr w:type="spellEnd"/>
    <w:r w:rsidRPr="003D0433">
      <w:rPr>
        <w:rFonts w:ascii="Open Sans" w:hAnsi="Open Sans" w:cs="Open Sans"/>
        <w:sz w:val="16"/>
        <w:szCs w:val="16"/>
        <w:lang w:val="en-US"/>
      </w:rPr>
      <w:t xml:space="preserve">. </w:t>
    </w:r>
    <w:r w:rsidRPr="003D0433">
      <w:rPr>
        <w:rFonts w:ascii="Open Sans" w:hAnsi="Open Sans"/>
        <w:sz w:val="16"/>
        <w:szCs w:val="16"/>
        <w:lang w:val="en-US"/>
      </w:rPr>
      <w:fldChar w:fldCharType="begin"/>
    </w:r>
    <w:r w:rsidRPr="003D0433">
      <w:rPr>
        <w:rFonts w:ascii="Open Sans" w:hAnsi="Open Sans"/>
        <w:sz w:val="16"/>
        <w:szCs w:val="16"/>
        <w:lang w:val="en-US"/>
      </w:rPr>
      <w:instrText>PAGE</w:instrText>
    </w:r>
    <w:r w:rsidRPr="003D0433">
      <w:rPr>
        <w:rFonts w:ascii="Open Sans" w:hAnsi="Open Sans"/>
        <w:sz w:val="16"/>
        <w:szCs w:val="16"/>
        <w:lang w:val="en-US"/>
      </w:rPr>
      <w:fldChar w:fldCharType="separate"/>
    </w:r>
    <w:r>
      <w:rPr>
        <w:rFonts w:ascii="Open Sans" w:hAnsi="Open Sans"/>
        <w:noProof/>
        <w:sz w:val="16"/>
        <w:szCs w:val="16"/>
        <w:lang w:val="en-US"/>
      </w:rPr>
      <w:t>1</w:t>
    </w:r>
    <w:r w:rsidRPr="003D0433">
      <w:rPr>
        <w:rFonts w:ascii="Open Sans" w:hAnsi="Open Sans"/>
        <w:sz w:val="16"/>
        <w:szCs w:val="16"/>
        <w:lang w:val="en-US"/>
      </w:rPr>
      <w:fldChar w:fldCharType="end"/>
    </w:r>
    <w:r w:rsidRPr="003D0433">
      <w:rPr>
        <w:rFonts w:ascii="Open Sans" w:hAnsi="Open Sans" w:cs="Open Sans"/>
        <w:sz w:val="16"/>
        <w:szCs w:val="16"/>
        <w:lang w:val="en-US"/>
      </w:rPr>
      <w:t xml:space="preserve"> de </w:t>
    </w:r>
    <w:r w:rsidRPr="003D0433">
      <w:rPr>
        <w:rFonts w:ascii="Open Sans" w:hAnsi="Open Sans"/>
        <w:sz w:val="16"/>
        <w:szCs w:val="16"/>
        <w:lang w:val="en-US"/>
      </w:rPr>
      <w:fldChar w:fldCharType="begin"/>
    </w:r>
    <w:r w:rsidRPr="003D0433">
      <w:rPr>
        <w:rFonts w:ascii="Open Sans" w:hAnsi="Open Sans"/>
        <w:sz w:val="16"/>
        <w:szCs w:val="16"/>
        <w:lang w:val="en-US"/>
      </w:rPr>
      <w:instrText>NUMPAGES</w:instrText>
    </w:r>
    <w:r w:rsidRPr="003D0433">
      <w:rPr>
        <w:rFonts w:ascii="Open Sans" w:hAnsi="Open Sans"/>
        <w:sz w:val="16"/>
        <w:szCs w:val="16"/>
        <w:lang w:val="en-US"/>
      </w:rPr>
      <w:fldChar w:fldCharType="separate"/>
    </w:r>
    <w:r>
      <w:rPr>
        <w:rFonts w:ascii="Open Sans" w:hAnsi="Open Sans"/>
        <w:noProof/>
        <w:sz w:val="16"/>
        <w:szCs w:val="16"/>
        <w:lang w:val="en-US"/>
      </w:rPr>
      <w:t>13</w:t>
    </w:r>
    <w:r w:rsidRPr="003D0433">
      <w:rPr>
        <w:rFonts w:ascii="Open Sans" w:hAnsi="Open Sans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D290" w14:textId="77777777" w:rsidR="001E6879" w:rsidRDefault="001E6879" w:rsidP="0083572E">
      <w:r>
        <w:separator/>
      </w:r>
    </w:p>
  </w:footnote>
  <w:footnote w:type="continuationSeparator" w:id="0">
    <w:p w14:paraId="6C3A3E6B" w14:textId="77777777" w:rsidR="001E6879" w:rsidRDefault="001E6879" w:rsidP="00835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AB8F" w14:textId="77777777" w:rsidR="00F12F3E" w:rsidRDefault="001E6879">
    <w:pPr>
      <w:tabs>
        <w:tab w:val="right" w:pos="8478"/>
      </w:tabs>
      <w:jc w:val="right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</w:instrText>
    </w:r>
    <w:r>
      <w:rPr>
        <w:lang w:val="en-US"/>
      </w:rPr>
      <w:instrText>INCLUDEPICTURE  "C:\\Users\\jmmedina\\Desktop\\Image_0" \* MERGEFORMATINET</w:instrText>
    </w:r>
    <w:r>
      <w:rPr>
        <w:lang w:val="en-US"/>
      </w:rPr>
      <w:instrText xml:space="preserve"> </w:instrText>
    </w:r>
    <w:r>
      <w:rPr>
        <w:lang w:val="en-US"/>
      </w:rPr>
      <w:fldChar w:fldCharType="separate"/>
    </w:r>
    <w:r>
      <w:rPr>
        <w:lang w:val="en-US"/>
      </w:rPr>
      <w:pict w14:anchorId="024AE8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2.75pt;mso-wrap-distance-left:0;mso-wrap-distance-right:0">
          <v:imagedata r:id="rId1" r:href="rId2"/>
        </v:shape>
      </w:pict>
    </w:r>
    <w:r>
      <w:rPr>
        <w:lang w:val="en-U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2E"/>
    <w:rsid w:val="001E6879"/>
    <w:rsid w:val="003F48C9"/>
    <w:rsid w:val="00532A09"/>
    <w:rsid w:val="0060688E"/>
    <w:rsid w:val="0083572E"/>
    <w:rsid w:val="00CF15CD"/>
    <w:rsid w:val="00F9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424D"/>
  <w15:chartTrackingRefBased/>
  <w15:docId w15:val="{4004FB68-A452-464D-8281-3BD5E6A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7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57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572E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357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72E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2A0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6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8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buscar/pdf/1985/BOE-A-1985-5392-consolidado.pdf" TargetMode="External"/><Relationship Id="rId13" Type="http://schemas.openxmlformats.org/officeDocument/2006/relationships/hyperlink" Target="https://www.boe.es/buscar/pdf/1990/BOE-A-1990-25037-consolidado.pdf" TargetMode="External"/><Relationship Id="rId18" Type="http://schemas.openxmlformats.org/officeDocument/2006/relationships/hyperlink" Target="https://www.boe.es/buscar/doc.php?id=BOE-A-2008-1833" TargetMode="External"/><Relationship Id="rId26" Type="http://schemas.openxmlformats.org/officeDocument/2006/relationships/hyperlink" Target="https://dogv.gva.es/datos/1984/11/22/pdf/1984_803594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boe.es/buscar/doc.php?id=BOE-A-2008-866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boe.es/buscar/pdf/2015/BOE-A-2015-10566-consolidado.pdf" TargetMode="External"/><Relationship Id="rId12" Type="http://schemas.openxmlformats.org/officeDocument/2006/relationships/hyperlink" Target="https://www.boe.es/buscar/pdf/2017/BOE-A-2017-12902-consolidado.pdf" TargetMode="External"/><Relationship Id="rId17" Type="http://schemas.openxmlformats.org/officeDocument/2006/relationships/hyperlink" Target="https://www.boe.es/buscar/doc.php?id=BOE-A-2007-13178" TargetMode="External"/><Relationship Id="rId25" Type="http://schemas.openxmlformats.org/officeDocument/2006/relationships/hyperlink" Target="https://dogv.gva.es/datos/2018/01/19/pdf/2018_520.pd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boe.es/buscar/act.php?id=BOE-A-2013-6732" TargetMode="External"/><Relationship Id="rId20" Type="http://schemas.openxmlformats.org/officeDocument/2006/relationships/hyperlink" Target="https://www.boe.es/buscar/act.php?id=BOE-A-2007-13408" TargetMode="External"/><Relationship Id="rId29" Type="http://schemas.openxmlformats.org/officeDocument/2006/relationships/hyperlink" Target="https://www.boe.es/diario_boe/txt.php?id=BOE-A-2007-1423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oe.es/buscar/pdf/2015/BOE-A-2015-10565-consolidado.pdf" TargetMode="External"/><Relationship Id="rId11" Type="http://schemas.openxmlformats.org/officeDocument/2006/relationships/hyperlink" Target="https://www.boe.es/buscar/pdf/2021/BOE-A-2021-8880-consolidado.pdf" TargetMode="External"/><Relationship Id="rId24" Type="http://schemas.openxmlformats.org/officeDocument/2006/relationships/hyperlink" Target="https://www.boe.es/buscar/act.php?id=BOE-A-2011-6874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boe.es/buscar/act.php?id=BOE-A-1999-15686" TargetMode="External"/><Relationship Id="rId23" Type="http://schemas.openxmlformats.org/officeDocument/2006/relationships/hyperlink" Target="https://www.boe.es/buscar/doc.php?id=BOE-A-1993-4678" TargetMode="External"/><Relationship Id="rId28" Type="http://schemas.openxmlformats.org/officeDocument/2006/relationships/hyperlink" Target="https://dogv.gva.es/datos/2020/04/08/pdf/2020_2827.pdf" TargetMode="External"/><Relationship Id="rId10" Type="http://schemas.openxmlformats.org/officeDocument/2006/relationships/hyperlink" Target="https://www.boe.es/buscar/pdf/2015/BOE-A-2015-11719-consolidado.pdf" TargetMode="External"/><Relationship Id="rId19" Type="http://schemas.openxmlformats.org/officeDocument/2006/relationships/hyperlink" Target="https://www.boe.es/buscar/doc.php?id=BOE-A-2010-3904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boe.es/buscar/pdf/2010/BOE-A-2010-11729-consolidado.pdf" TargetMode="External"/><Relationship Id="rId14" Type="http://schemas.openxmlformats.org/officeDocument/2006/relationships/hyperlink" Target="https://www.boe.es/buscar/act.php?id=BOE-A-1991-30862" TargetMode="External"/><Relationship Id="rId22" Type="http://schemas.openxmlformats.org/officeDocument/2006/relationships/hyperlink" Target="https://www.boe.es/buscar/doc.php?id=BOE-A-2007-14231" TargetMode="External"/><Relationship Id="rId27" Type="http://schemas.openxmlformats.org/officeDocument/2006/relationships/hyperlink" Target="https://www.boe.es/boe/dias/2002/03/26/pdfs/A11981-11991.pdf" TargetMode="External"/><Relationship Id="rId30" Type="http://schemas.openxmlformats.org/officeDocument/2006/relationships/hyperlink" Target="https://dogv.gva.es/datos/2014/07/21/pdf/2014_6861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Image_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1036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Miguel Medina</dc:creator>
  <cp:keywords/>
  <dc:description/>
  <cp:lastModifiedBy>José Miguel Medina</cp:lastModifiedBy>
  <cp:revision>3</cp:revision>
  <dcterms:created xsi:type="dcterms:W3CDTF">2022-04-19T11:55:00Z</dcterms:created>
  <dcterms:modified xsi:type="dcterms:W3CDTF">2022-04-19T12:13:00Z</dcterms:modified>
</cp:coreProperties>
</file>